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65D4CE48"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t>S</w:t>
      </w:r>
      <w:r w:rsidR="00A84126">
        <w:rPr>
          <w:sz w:val="24"/>
          <w:szCs w:val="24"/>
        </w:rPr>
        <w:t>P</w:t>
      </w:r>
      <w:r w:rsidRPr="007861B8">
        <w:rPr>
          <w:sz w:val="24"/>
          <w:szCs w:val="24"/>
        </w:rPr>
        <w:t>-</w:t>
      </w:r>
      <w:r>
        <w:rPr>
          <w:sz w:val="24"/>
          <w:szCs w:val="24"/>
        </w:rPr>
        <w:t>23</w:t>
      </w:r>
      <w:r w:rsidR="007D7D09">
        <w:rPr>
          <w:sz w:val="24"/>
          <w:szCs w:val="24"/>
        </w:rPr>
        <w:t>1</w:t>
      </w:r>
      <w:r w:rsidR="00F6257A">
        <w:rPr>
          <w:sz w:val="24"/>
          <w:szCs w:val="24"/>
        </w:rPr>
        <w:t>678</w:t>
      </w:r>
      <w:ins w:id="0" w:author="Haris Zisimopoulos" w:date="2023-12-12T07:47:00Z">
        <w:r w:rsidR="005E4D9D">
          <w:rPr>
            <w:sz w:val="24"/>
            <w:szCs w:val="24"/>
          </w:rPr>
          <w:t>_rev1</w:t>
        </w:r>
      </w:ins>
    </w:p>
    <w:p w14:paraId="277FC7D3" w14:textId="63989571"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w:t>
      </w:r>
      <w:r w:rsidR="00F6257A">
        <w:rPr>
          <w:rFonts w:cs="Arial"/>
          <w:color w:val="3333FF"/>
          <w:sz w:val="22"/>
        </w:rPr>
        <w:t>1371</w:t>
      </w:r>
      <w:r w:rsidR="00721B36" w:rsidRPr="00AB305B">
        <w:rPr>
          <w:rFonts w:cs="Arial"/>
          <w:color w:val="3333FF"/>
          <w:sz w:val="22"/>
        </w:rPr>
        <w:t>)</w:t>
      </w:r>
    </w:p>
    <w:p w14:paraId="6C21A8D1" w14:textId="195E9D3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1" w:name="_Hlk85617161"/>
      <w:r w:rsidRPr="00DE7EF7">
        <w:rPr>
          <w:i w:val="0"/>
        </w:rPr>
        <w:t xml:space="preserve">The aim of this study work is to investigate and identify potential architecture and system level enhancements to </w:t>
      </w:r>
      <w:bookmarkEnd w:id="1"/>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ins w:id="2" w:author="Haris Zisimopoulos" w:date="2023-12-11T17:34:00Z">
        <w:r w:rsidR="00CD4745">
          <w:t xml:space="preserve"> in 3GPP TR 38.843</w:t>
        </w:r>
      </w:ins>
      <w:r w:rsidRPr="00DE7EF7">
        <w:t xml:space="preserve">. The WT will discuss whether and how to support the cross domain (i.e. UE, RAN, 5GC, OAM and AF) collaborative AI/ML mechanisms for the aspects described by the work tasks below.  </w:t>
      </w:r>
    </w:p>
    <w:p w14:paraId="5A13653D" w14:textId="0B405DD4"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UE data collection to meet requirements for RAN AI support for air interface operation (for RAN)</w:t>
      </w:r>
      <w:ins w:id="3" w:author="Haris Zisimopoulos" w:date="2023-12-11T17:34:00Z">
        <w:r w:rsidR="00CD4745">
          <w:t xml:space="preserve"> considering </w:t>
        </w:r>
      </w:ins>
      <w:ins w:id="4" w:author="Haris Zisimopoulos" w:date="2023-12-11T17:35:00Z">
        <w:r w:rsidR="005D6D2D">
          <w:t xml:space="preserve">all </w:t>
        </w:r>
      </w:ins>
      <w:ins w:id="5" w:author="Haris Zisimopoulos" w:date="2023-12-11T17:36:00Z">
        <w:r w:rsidR="005D6D2D">
          <w:t xml:space="preserve">the </w:t>
        </w:r>
      </w:ins>
      <w:ins w:id="6" w:author="Haris Zisimopoulos" w:date="2023-12-11T17:37:00Z">
        <w:r w:rsidR="00154011">
          <w:t>proposals</w:t>
        </w:r>
      </w:ins>
      <w:ins w:id="7" w:author="Haris Zisimopoulos" w:date="2023-12-11T17:38:00Z">
        <w:r w:rsidR="00F12B7C">
          <w:t xml:space="preserve"> for </w:t>
        </w:r>
        <w:r w:rsidR="00F12B7C" w:rsidRPr="00F12B7C">
          <w:t>UE-side model training</w:t>
        </w:r>
      </w:ins>
      <w:ins w:id="8" w:author="Haris Zisimopoulos" w:date="2023-12-11T17:36:00Z">
        <w:r w:rsidR="005D6D2D">
          <w:t xml:space="preserve"> documented in 3GPP TR 38.843 clause </w:t>
        </w:r>
      </w:ins>
      <w:ins w:id="9" w:author="Haris Zisimopoulos" w:date="2023-12-11T17:37:00Z">
        <w:r w:rsidR="00154011" w:rsidRPr="00154011">
          <w:t>7.2.1.3.2</w:t>
        </w:r>
      </w:ins>
      <w:r w:rsidRPr="00A778D8">
        <w:t xml:space="preserve">. This includes identifying what benefit can be achieved from enhanced UE data collection </w:t>
      </w:r>
      <w:del w:id="10" w:author="Haris Zisimopoulos" w:date="2023-12-11T17:38:00Z">
        <w:r w:rsidRPr="00A778D8" w:rsidDel="00F12B7C">
          <w:delText>for 5GC</w:delText>
        </w:r>
      </w:del>
      <w:ins w:id="11" w:author="Haris Zisimopoulos" w:date="2023-12-11T17:38:00Z">
        <w:r w:rsidR="00F12B7C">
          <w:t>in 5G System</w:t>
        </w:r>
      </w:ins>
      <w:r w:rsidRPr="00A778D8">
        <w:t>, and the potential impacts on the 5G framework, including potential enhancements to policy control</w:t>
      </w:r>
      <w:ins w:id="12" w:author="Haris Zisimopoulos" w:date="2023-12-11T17:38:00Z">
        <w:r w:rsidR="002E7A74">
          <w:t xml:space="preserve"> and OAM</w:t>
        </w:r>
      </w:ins>
      <w:r w:rsidRPr="00A778D8">
        <w:t xml:space="preserve">. </w:t>
      </w:r>
      <w:r w:rsidR="00D15986">
        <w:t>T</w:t>
      </w:r>
      <w:r w:rsidRPr="00A778D8">
        <w:t xml:space="preserve">he WT will also discuss the </w:t>
      </w:r>
      <w:r w:rsidR="00EA55C0">
        <w:t xml:space="preserve">possible </w:t>
      </w:r>
      <w:r w:rsidRPr="00A778D8">
        <w:t>data leakage from the operator</w:t>
      </w:r>
      <w:r w:rsidR="00075AD7">
        <w:t>’</w:t>
      </w:r>
      <w:r w:rsidRPr="00A778D8">
        <w:t>s domain which should be avoided.</w:t>
      </w:r>
    </w:p>
    <w:p w14:paraId="351FB991" w14:textId="48964F5F" w:rsidR="00A047DA" w:rsidRPr="00A778D8" w:rsidRDefault="00A047DA" w:rsidP="00351AE2">
      <w:pPr>
        <w:pStyle w:val="B1"/>
        <w:ind w:left="852"/>
      </w:pPr>
      <w:r w:rsidRPr="00A778D8">
        <w:t>-</w:t>
      </w:r>
      <w:r w:rsidRPr="00A778D8">
        <w:tab/>
        <w:t>WT1.2 –Study whether (and how) to support model transfer/delivery to the UE according to RAN1/RAN2 considerations</w:t>
      </w:r>
      <w:ins w:id="13" w:author="Haris Zisimopoulos" w:date="2023-12-11T17:39:00Z">
        <w:r w:rsidR="000E47FA">
          <w:t xml:space="preserve"> documented in 3GPP TR 38.843</w:t>
        </w:r>
      </w:ins>
      <w:r w:rsidRPr="00A778D8">
        <w:t>, including potential enhancements to policy control</w:t>
      </w:r>
      <w:ins w:id="14" w:author="Haris Zisimopoulos" w:date="2023-12-11T17:39:00Z">
        <w:r w:rsidR="00D930E7">
          <w:t xml:space="preserve"> and OAM</w:t>
        </w:r>
      </w:ins>
      <w:r w:rsidRPr="00A778D8">
        <w:t xml:space="preserve">. Whether and what entities or functions transfer the AI/ML model or information to the UE will be studied as part of the work. This WT will also discuss the </w:t>
      </w:r>
      <w:r w:rsidR="00EA55C0">
        <w:t xml:space="preserve">possible </w:t>
      </w:r>
      <w:r w:rsidRPr="00A778D8">
        <w:t>data leakage from the operator</w:t>
      </w:r>
      <w:r w:rsidR="00075AD7">
        <w:t>’</w:t>
      </w:r>
      <w:r w:rsidRPr="00A778D8">
        <w:t>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7137AB5C" w:rsidR="00A047DA" w:rsidRPr="00A778D8" w:rsidRDefault="00351AE2" w:rsidP="00351AE2">
      <w:pPr>
        <w:pStyle w:val="B1"/>
        <w:ind w:left="852"/>
      </w:pPr>
      <w:r>
        <w:t>-</w:t>
      </w:r>
      <w:r>
        <w:tab/>
      </w:r>
      <w:r w:rsidR="00A047DA" w:rsidRPr="00A778D8">
        <w:t xml:space="preserve">WT1.4: </w:t>
      </w:r>
      <w:del w:id="15" w:author="Haris Zisimopoulos" w:date="2023-12-11T17:32:00Z">
        <w:r w:rsidR="00A047DA" w:rsidRPr="00A778D8" w:rsidDel="00EF0140">
          <w:delText>Study whether and how to support interaction/coordination with RAN3 to support the AI enabled NG-RAN framework (i.e. AI/ML for NG-RAN in Rel-18). Work will be based on possible requirements from RAN3</w:delText>
        </w:r>
      </w:del>
      <w:ins w:id="16" w:author="Haris Zisimopoulos" w:date="2023-12-11T17:32:00Z">
        <w:r w:rsidR="00EF0140">
          <w:t>Void</w:t>
        </w:r>
      </w:ins>
      <w:r w:rsidR="00A047DA" w:rsidRPr="00A778D8">
        <w:t xml:space="preserve">. </w:t>
      </w:r>
    </w:p>
    <w:p w14:paraId="2E8BD331" w14:textId="3E1CECE7" w:rsidR="00A047DA" w:rsidRPr="00A778D8" w:rsidRDefault="00351AE2" w:rsidP="00351AE2">
      <w:pPr>
        <w:pStyle w:val="B1"/>
        <w:ind w:left="852"/>
      </w:pPr>
      <w:r>
        <w:t>-</w:t>
      </w:r>
      <w:r>
        <w:tab/>
      </w:r>
      <w:r w:rsidR="00A047DA" w:rsidRPr="00A778D8">
        <w:t>WT1.5: Study whether and how to consider enhancements to LCS to support AI/ML based Positioning</w:t>
      </w:r>
      <w:ins w:id="17" w:author="Haris Zisimopoulos" w:date="2023-12-11T17:42:00Z">
        <w:r w:rsidR="00261DC1">
          <w:t xml:space="preserve"> considering the conclusions in 3GPP TR 38.843</w:t>
        </w:r>
      </w:ins>
      <w:r w:rsidR="00A047DA" w:rsidRPr="00A778D8">
        <w:t>.</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643AF012" w:rsidR="00A047DA" w:rsidRPr="00015317" w:rsidRDefault="00A047DA" w:rsidP="00015317">
      <w:pPr>
        <w:pStyle w:val="B1"/>
        <w:ind w:left="720" w:firstLine="0"/>
      </w:pPr>
      <w:r w:rsidRPr="00015317">
        <w:lastRenderedPageBreak/>
        <w:t xml:space="preserve">NOTE B: </w:t>
      </w:r>
      <w:del w:id="18" w:author="Haris Zisimopoulos" w:date="2023-12-12T08:06:00Z">
        <w:r w:rsidRPr="00015317" w:rsidDel="00BA35B7">
          <w:delText>Whether SA2 will study WT1 and the content of WT1 will depend on and follow RAN study and conclusions. WT1 and associated T</w:delText>
        </w:r>
        <w:r w:rsidR="00075AD7" w:rsidRPr="00015317" w:rsidDel="00BA35B7">
          <w:delText>u</w:delText>
        </w:r>
        <w:r w:rsidRPr="00015317" w:rsidDel="00BA35B7">
          <w:delText>s will be revised to align to RAN study conclusions, when RAN reaches such conclusions</w:delText>
        </w:r>
      </w:del>
      <w:ins w:id="19" w:author="Haris Zisimopoulos" w:date="2023-12-12T08:14:00Z">
        <w:r w:rsidR="00B43141" w:rsidRPr="00B43141">
          <w:t xml:space="preserve">SA2 can </w:t>
        </w:r>
      </w:ins>
      <w:ins w:id="20" w:author="Haris Zisimopoulos" w:date="2023-12-12T08:28:00Z">
        <w:r w:rsidR="00897640">
          <w:t>conclude</w:t>
        </w:r>
      </w:ins>
      <w:ins w:id="21" w:author="Haris Zisimopoulos" w:date="2023-12-12T09:33:00Z">
        <w:r w:rsidR="005009C4">
          <w:t xml:space="preserve"> [start]</w:t>
        </w:r>
      </w:ins>
      <w:ins w:id="22" w:author="Haris Zisimopoulos" w:date="2023-12-12T08:14:00Z">
        <w:r w:rsidR="00B43141" w:rsidRPr="00B43141">
          <w:t xml:space="preserve"> WT</w:t>
        </w:r>
      </w:ins>
      <w:ins w:id="23" w:author="Haris Zisimopoulos" w:date="2023-12-12T08:16:00Z">
        <w:r w:rsidR="00606570">
          <w:t xml:space="preserve"> </w:t>
        </w:r>
      </w:ins>
      <w:ins w:id="24" w:author="Haris Zisimopoulos" w:date="2023-12-12T08:14:00Z">
        <w:r w:rsidR="00B43141" w:rsidRPr="00B43141">
          <w:t>1</w:t>
        </w:r>
      </w:ins>
      <w:ins w:id="25" w:author="Haris Zisimopoulos" w:date="2023-12-12T08:15:00Z">
        <w:r w:rsidR="00D937BC">
          <w:t>.1, 1.2, 1.3</w:t>
        </w:r>
      </w:ins>
      <w:ins w:id="26" w:author="Haris Zisimopoulos" w:date="2023-12-12T08:14:00Z">
        <w:r w:rsidR="00B43141" w:rsidRPr="00B43141">
          <w:t xml:space="preserve"> only if there </w:t>
        </w:r>
      </w:ins>
      <w:ins w:id="27" w:author="Haris Zisimopoulos" w:date="2023-12-12T08:15:00Z">
        <w:r w:rsidR="00D937BC">
          <w:t xml:space="preserve">are </w:t>
        </w:r>
      </w:ins>
      <w:ins w:id="28" w:author="Haris Zisimopoulos" w:date="2023-12-12T08:14:00Z">
        <w:r w:rsidR="00B43141" w:rsidRPr="00B43141">
          <w:t>explicit LS response(s) from the involved RAN WG(s)</w:t>
        </w:r>
      </w:ins>
      <w:ins w:id="29" w:author="Haris Zisimopoulos" w:date="2023-12-12T08:15:00Z">
        <w:r w:rsidR="00D937BC">
          <w:t xml:space="preserve"> by XXX 2024</w:t>
        </w:r>
      </w:ins>
      <w:ins w:id="30" w:author="Haris Zisimopoulos" w:date="2023-12-12T08:14:00Z">
        <w:r w:rsidR="00B43141" w:rsidRPr="00B43141">
          <w:t xml:space="preserve"> that have made requirements within scope of </w:t>
        </w:r>
      </w:ins>
      <w:ins w:id="31" w:author="Haris Zisimopoulos" w:date="2023-12-12T08:16:00Z">
        <w:r w:rsidR="00D57603">
          <w:t>aforementioned WTs</w:t>
        </w:r>
      </w:ins>
      <w:ins w:id="32" w:author="Haris Zisimopoulos" w:date="2023-12-12T08:14:00Z">
        <w:r w:rsidR="00B43141" w:rsidRPr="00B43141">
          <w:t xml:space="preserve"> for </w:t>
        </w:r>
      </w:ins>
      <w:ins w:id="33" w:author="Haris Zisimopoulos" w:date="2023-12-12T08:16:00Z">
        <w:r w:rsidR="00D57603">
          <w:t>concluding</w:t>
        </w:r>
      </w:ins>
      <w:ins w:id="34" w:author="Haris Zisimopoulos" w:date="2023-12-12T09:33:00Z">
        <w:r w:rsidR="005009C4">
          <w:t xml:space="preserve"> [starting]</w:t>
        </w:r>
      </w:ins>
      <w:ins w:id="35" w:author="Haris Zisimopoulos" w:date="2023-12-12T08:14:00Z">
        <w:r w:rsidR="00B43141" w:rsidRPr="00B43141">
          <w:t xml:space="preserve"> SA2 work</w:t>
        </w:r>
      </w:ins>
      <w:r w:rsidRPr="00015317">
        <w:t xml:space="preserve">. </w:t>
      </w:r>
    </w:p>
    <w:p w14:paraId="4F88F506" w14:textId="30200613" w:rsidR="00A047DA" w:rsidRPr="00015317" w:rsidRDefault="00A047DA" w:rsidP="00015317">
      <w:pPr>
        <w:pStyle w:val="B1"/>
        <w:ind w:left="720" w:firstLine="0"/>
      </w:pPr>
      <w:r w:rsidRPr="00015317">
        <w:t>NOTE C: Further alignment with SA5 for the AI/ML Functional framework</w:t>
      </w:r>
      <w:ins w:id="36" w:author="Haris Zisimopoulos" w:date="2023-12-12T08:03:00Z">
        <w:r w:rsidR="00AC0719">
          <w:t xml:space="preserve"> and charging</w:t>
        </w:r>
      </w:ins>
      <w:r w:rsidRPr="00015317">
        <w:t xml:space="preserve">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37" w:name="_Hlk143530336"/>
    </w:p>
    <w:p w14:paraId="390717B4" w14:textId="50EA2F07"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r w:rsidR="0044516F">
        <w:rPr>
          <w:color w:val="000000" w:themeColor="text1"/>
          <w:kern w:val="2"/>
          <w:u w:val="single"/>
          <w14:ligatures w14:val="standardContextual"/>
        </w:rPr>
        <w:t xml:space="preserve"> </w:t>
      </w:r>
      <w:r w:rsidR="00A52293">
        <w:rPr>
          <w:color w:val="000000" w:themeColor="text1"/>
          <w:kern w:val="2"/>
          <w:u w:val="single"/>
          <w14:ligatures w14:val="standardContextual"/>
        </w:rPr>
        <w:t xml:space="preserve">in </w:t>
      </w:r>
      <w:r w:rsidRPr="00DE7EF7">
        <w:rPr>
          <w:color w:val="000000" w:themeColor="text1"/>
          <w:kern w:val="2"/>
          <w:u w:val="single"/>
          <w14:ligatures w14:val="standardContextual"/>
        </w:rPr>
        <w:t xml:space="preserve">collaborative AI/ML </w:t>
      </w:r>
      <w:bookmarkStart w:id="38" w:name="_Hlk143530231"/>
      <w:r w:rsidRPr="00DE7EF7">
        <w:rPr>
          <w:color w:val="000000" w:themeColor="text1"/>
          <w:kern w:val="2"/>
          <w:u w:val="single"/>
          <w14:ligatures w14:val="standardContextual"/>
        </w:rPr>
        <w:t xml:space="preserve">operation involving 5GC/NWDAF </w:t>
      </w:r>
      <w:r w:rsidR="00B43AD5" w:rsidRPr="00F67BE1">
        <w:rPr>
          <w:color w:val="000000" w:themeColor="text1"/>
          <w:kern w:val="2"/>
          <w:u w:val="single"/>
          <w14:ligatures w14:val="standardContextual"/>
        </w:rPr>
        <w:t>and/</w:t>
      </w:r>
      <w:r w:rsidRPr="00DE7EF7">
        <w:rPr>
          <w:color w:val="000000" w:themeColor="text1"/>
          <w:kern w:val="2"/>
          <w:u w:val="single"/>
          <w14:ligatures w14:val="standardContextual"/>
        </w:rPr>
        <w:t xml:space="preserve">or AF for “Vertical Federated Learning (VFL)”. </w:t>
      </w:r>
      <w:r w:rsidR="00744FDE" w:rsidRPr="00F67BE1">
        <w:rPr>
          <w:color w:val="000000" w:themeColor="text1"/>
          <w:kern w:val="2"/>
          <w:u w:val="single"/>
          <w14:ligatures w14:val="standardContextual"/>
        </w:rPr>
        <w:t>The work will be based only on and limited to the scope of justified use cases.</w:t>
      </w:r>
      <w:r w:rsidRPr="00F67BE1">
        <w:rPr>
          <w:color w:val="000000" w:themeColor="text1"/>
          <w:kern w:val="2"/>
          <w:u w:val="single"/>
          <w14:ligatures w14:val="standardContextual"/>
        </w:rPr>
        <w:t xml:space="preserve"> </w:t>
      </w:r>
      <w:bookmarkEnd w:id="37"/>
    </w:p>
    <w:bookmarkEnd w:id="38"/>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9" w:name="_Hlk143765077"/>
      <w:r w:rsidRPr="00A778D8">
        <w:t>5GC NF operations (i.e. policy control and QoS) assisted by NWDAF</w:t>
      </w:r>
      <w:bookmarkEnd w:id="39"/>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45AD786A" w:rsidR="00A047DA" w:rsidRPr="00C264EF" w:rsidRDefault="00A52293" w:rsidP="007D58A2">
            <w:r>
              <w:t>1</w:t>
            </w:r>
          </w:p>
        </w:tc>
        <w:tc>
          <w:tcPr>
            <w:tcW w:w="1559" w:type="dxa"/>
          </w:tcPr>
          <w:p w14:paraId="359185C2" w14:textId="2AF156F9" w:rsidR="00A047DA" w:rsidRPr="00C264EF" w:rsidRDefault="00A52293" w:rsidP="007D58A2">
            <w:r>
              <w:t>1</w:t>
            </w:r>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479D7ACB"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For WT1, the specific number of T</w:t>
      </w:r>
      <w:r w:rsidR="00075AD7" w:rsidRPr="00DE7EF7">
        <w:rPr>
          <w:rStyle w:val="ui-provider"/>
        </w:rPr>
        <w:t>u</w:t>
      </w:r>
      <w:r w:rsidRPr="00DE7EF7">
        <w:rPr>
          <w:rStyle w:val="ui-provider"/>
        </w:rPr>
        <w:t xml:space="preserve">s will be determined taking into account the work in RAN groups. </w:t>
      </w:r>
      <w:r>
        <w:rPr>
          <w:rStyle w:val="ui-provider"/>
        </w:rPr>
        <w:t>T</w:t>
      </w:r>
      <w:r w:rsidRPr="00ED749B">
        <w:rPr>
          <w:rStyle w:val="ui-provider"/>
        </w:rPr>
        <w:t xml:space="preserve">hough the overall </w:t>
      </w:r>
      <w:r>
        <w:rPr>
          <w:rStyle w:val="ui-provider"/>
        </w:rPr>
        <w:t>T</w:t>
      </w:r>
      <w:r w:rsidR="00075AD7">
        <w:rPr>
          <w:rStyle w:val="ui-provider"/>
        </w:rPr>
        <w:t>u</w:t>
      </w:r>
      <w:r>
        <w:rPr>
          <w:rStyle w:val="ui-provider"/>
        </w:rPr>
        <w:t xml:space="preserve">s estimated for WT1 are 8 as an absolute upper </w:t>
      </w:r>
      <w:r>
        <w:rPr>
          <w:rStyle w:val="ui-provider"/>
        </w:rPr>
        <w:lastRenderedPageBreak/>
        <w:t>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07A2477B" w:rsidR="00A047DA" w:rsidRPr="00DE7EF7" w:rsidRDefault="00A047DA" w:rsidP="00A047DA">
      <w:pPr>
        <w:rPr>
          <w:b/>
          <w:bCs/>
        </w:rPr>
      </w:pPr>
      <w:r w:rsidRPr="00DE7EF7">
        <w:rPr>
          <w:b/>
          <w:bCs/>
        </w:rPr>
        <w:t xml:space="preserve">Total TU estimates for the study phase: </w:t>
      </w:r>
      <w:r w:rsidR="004B4BFA">
        <w:rPr>
          <w:b/>
          <w:bCs/>
        </w:rPr>
        <w:t>7</w:t>
      </w:r>
    </w:p>
    <w:p w14:paraId="3EB06181" w14:textId="779CF5EC" w:rsidR="00A047DA" w:rsidRPr="00DE7EF7" w:rsidRDefault="00A047DA" w:rsidP="00A047DA">
      <w:pPr>
        <w:rPr>
          <w:b/>
          <w:bCs/>
        </w:rPr>
      </w:pPr>
      <w:r w:rsidRPr="00DE7EF7">
        <w:rPr>
          <w:b/>
          <w:bCs/>
        </w:rPr>
        <w:t xml:space="preserve">Total TU estimates for the normative phase: </w:t>
      </w:r>
      <w:r w:rsidR="00E47644">
        <w:rPr>
          <w:b/>
          <w:bCs/>
        </w:rPr>
        <w:t>7</w:t>
      </w:r>
    </w:p>
    <w:p w14:paraId="0F9958D3" w14:textId="3FE76C59" w:rsidR="00A047DA" w:rsidRPr="00DE7EF7" w:rsidRDefault="00A047DA" w:rsidP="00A047DA">
      <w:pPr>
        <w:rPr>
          <w:b/>
          <w:bCs/>
        </w:rPr>
      </w:pPr>
      <w:r w:rsidRPr="00DE7EF7">
        <w:rPr>
          <w:b/>
          <w:bCs/>
        </w:rPr>
        <w:t xml:space="preserve">Total TU estimates: </w:t>
      </w:r>
      <w:r w:rsidR="00E47644">
        <w:rPr>
          <w:b/>
          <w:bCs/>
        </w:rPr>
        <w:t>1</w:t>
      </w:r>
      <w:r w:rsidR="002E2BDF">
        <w:rPr>
          <w:b/>
          <w:bCs/>
        </w:rPr>
        <w:t>4</w:t>
      </w:r>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06E009FE" w:rsidR="00267768" w:rsidRPr="00DE7EF7" w:rsidRDefault="00267768" w:rsidP="00267768">
      <w:pPr>
        <w:pStyle w:val="B1"/>
        <w:ind w:leftChars="100" w:left="240" w:firstLineChars="100" w:firstLine="200"/>
      </w:pPr>
      <w:r w:rsidRPr="00DE7EF7">
        <w:t>-</w:t>
      </w:r>
      <w:r w:rsidRPr="00DE7EF7">
        <w:tab/>
        <w:t>SA5 for MDAS</w:t>
      </w:r>
      <w:ins w:id="40" w:author="Haris Zisimopoulos" w:date="2023-12-11T17:41:00Z">
        <w:r w:rsidR="006333C7">
          <w:t>, AI/ML</w:t>
        </w:r>
      </w:ins>
      <w:ins w:id="41" w:author="Haris Zisimopoulos" w:date="2023-12-11T17:32:00Z">
        <w:r w:rsidR="00F6257A">
          <w:t xml:space="preserve"> and charging</w:t>
        </w:r>
      </w:ins>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49B5273C" w:rsidR="00A778D8" w:rsidRPr="00DE7EF7" w:rsidRDefault="0030731F" w:rsidP="007D58A2">
            <w:pPr>
              <w:pStyle w:val="TAL"/>
            </w:pPr>
            <w:r w:rsidRPr="00C661BE">
              <w:rPr>
                <w:highlight w:val="yellow"/>
              </w:rPr>
              <w:t>SK Telecom</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7F7C9B1B" w:rsidR="00075AD7" w:rsidRDefault="00075AD7" w:rsidP="00976F71">
            <w:pPr>
              <w:pStyle w:val="TAL"/>
            </w:pPr>
            <w:r>
              <w:t>BT</w:t>
            </w:r>
          </w:p>
        </w:tc>
      </w:tr>
      <w:tr w:rsidR="00C661BE" w14:paraId="711E8E15" w14:textId="77777777" w:rsidTr="007D58A2">
        <w:trPr>
          <w:cantSplit/>
          <w:jc w:val="center"/>
        </w:trPr>
        <w:tc>
          <w:tcPr>
            <w:tcW w:w="5029" w:type="dxa"/>
            <w:shd w:val="clear" w:color="auto" w:fill="auto"/>
          </w:tcPr>
          <w:p w14:paraId="059CF2E2" w14:textId="43A28857" w:rsidR="00C661BE" w:rsidRDefault="00C661BE" w:rsidP="00976F71">
            <w:pPr>
              <w:pStyle w:val="TAL"/>
            </w:pPr>
            <w:r w:rsidRPr="00C661BE">
              <w:rPr>
                <w:highlight w:val="yellow"/>
              </w:rPr>
              <w:t>CATT</w:t>
            </w:r>
          </w:p>
        </w:tc>
      </w:tr>
      <w:tr w:rsidR="00C661BE" w14:paraId="5796D5F3" w14:textId="77777777" w:rsidTr="007D58A2">
        <w:trPr>
          <w:cantSplit/>
          <w:jc w:val="center"/>
        </w:trPr>
        <w:tc>
          <w:tcPr>
            <w:tcW w:w="5029" w:type="dxa"/>
            <w:shd w:val="clear" w:color="auto" w:fill="auto"/>
          </w:tcPr>
          <w:p w14:paraId="7226DA6F" w14:textId="2AF6CA01" w:rsidR="00C661BE" w:rsidRPr="00C661BE" w:rsidRDefault="00C661BE" w:rsidP="00976F71">
            <w:pPr>
              <w:pStyle w:val="TAL"/>
              <w:rPr>
                <w:highlight w:val="yellow"/>
              </w:rPr>
            </w:pPr>
            <w:r>
              <w:rPr>
                <w:highlight w:val="yellow"/>
              </w:rPr>
              <w:t>China Telecom</w:t>
            </w:r>
          </w:p>
        </w:tc>
      </w:tr>
      <w:tr w:rsidR="00EF0140" w14:paraId="1EACBBD4" w14:textId="77777777" w:rsidTr="007D58A2">
        <w:trPr>
          <w:cantSplit/>
          <w:jc w:val="center"/>
          <w:ins w:id="42" w:author="Haris Zisimopoulos" w:date="2023-12-11T17:32:00Z"/>
        </w:trPr>
        <w:tc>
          <w:tcPr>
            <w:tcW w:w="5029" w:type="dxa"/>
            <w:shd w:val="clear" w:color="auto" w:fill="auto"/>
          </w:tcPr>
          <w:p w14:paraId="1FB93180" w14:textId="73C1A72D" w:rsidR="00EF0140" w:rsidRDefault="00EF0140" w:rsidP="00976F71">
            <w:pPr>
              <w:pStyle w:val="TAL"/>
              <w:rPr>
                <w:ins w:id="43" w:author="Haris Zisimopoulos" w:date="2023-12-11T17:32:00Z"/>
                <w:highlight w:val="yellow"/>
              </w:rPr>
            </w:pPr>
            <w:ins w:id="44" w:author="Haris Zisimopoulos" w:date="2023-12-11T17:32:00Z">
              <w:r>
                <w:rPr>
                  <w:highlight w:val="yellow"/>
                </w:rPr>
                <w:t>China Unicom</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2E4D" w14:textId="77777777" w:rsidR="00C02328" w:rsidRDefault="00C02328" w:rsidP="005358B7">
      <w:r>
        <w:separator/>
      </w:r>
    </w:p>
  </w:endnote>
  <w:endnote w:type="continuationSeparator" w:id="0">
    <w:p w14:paraId="137DF368" w14:textId="77777777" w:rsidR="00C02328" w:rsidRDefault="00C0232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E10A" w14:textId="77777777" w:rsidR="00C02328" w:rsidRDefault="00C02328" w:rsidP="005358B7">
      <w:r>
        <w:separator/>
      </w:r>
    </w:p>
  </w:footnote>
  <w:footnote w:type="continuationSeparator" w:id="0">
    <w:p w14:paraId="54BC8B08" w14:textId="77777777" w:rsidR="00C02328" w:rsidRDefault="00C0232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trackRevisions/>
  <w:doNotTrackFormatting/>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60C80"/>
    <w:rsid w:val="0007059E"/>
    <w:rsid w:val="00075AD7"/>
    <w:rsid w:val="00081780"/>
    <w:rsid w:val="00082211"/>
    <w:rsid w:val="000828C9"/>
    <w:rsid w:val="000906A0"/>
    <w:rsid w:val="0009498F"/>
    <w:rsid w:val="00096170"/>
    <w:rsid w:val="000B3520"/>
    <w:rsid w:val="000C6614"/>
    <w:rsid w:val="000D216E"/>
    <w:rsid w:val="000D7F9C"/>
    <w:rsid w:val="000E47FA"/>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54011"/>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09C4"/>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36C"/>
    <w:rsid w:val="00787626"/>
    <w:rsid w:val="007A2131"/>
    <w:rsid w:val="007A6E59"/>
    <w:rsid w:val="007A6E65"/>
    <w:rsid w:val="007B2450"/>
    <w:rsid w:val="007B3B14"/>
    <w:rsid w:val="007B5F11"/>
    <w:rsid w:val="007B7A6C"/>
    <w:rsid w:val="007D071A"/>
    <w:rsid w:val="007D75A9"/>
    <w:rsid w:val="007D7D09"/>
    <w:rsid w:val="007E1FEC"/>
    <w:rsid w:val="007E584E"/>
    <w:rsid w:val="00800FFB"/>
    <w:rsid w:val="00801E57"/>
    <w:rsid w:val="00803C33"/>
    <w:rsid w:val="00810CE3"/>
    <w:rsid w:val="00815CDD"/>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97640"/>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1D0B"/>
    <w:rsid w:val="00B43141"/>
    <w:rsid w:val="00B43984"/>
    <w:rsid w:val="00B43AD5"/>
    <w:rsid w:val="00B53960"/>
    <w:rsid w:val="00B5651F"/>
    <w:rsid w:val="00B667EB"/>
    <w:rsid w:val="00B70D6D"/>
    <w:rsid w:val="00B72CF5"/>
    <w:rsid w:val="00B733C0"/>
    <w:rsid w:val="00B7680B"/>
    <w:rsid w:val="00B768D7"/>
    <w:rsid w:val="00B855F3"/>
    <w:rsid w:val="00B86891"/>
    <w:rsid w:val="00BA1967"/>
    <w:rsid w:val="00BA35B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661BE"/>
    <w:rsid w:val="00C7581E"/>
    <w:rsid w:val="00C81279"/>
    <w:rsid w:val="00C83286"/>
    <w:rsid w:val="00C8518E"/>
    <w:rsid w:val="00C90B87"/>
    <w:rsid w:val="00C9289E"/>
    <w:rsid w:val="00C94E70"/>
    <w:rsid w:val="00C965A8"/>
    <w:rsid w:val="00CA4F3E"/>
    <w:rsid w:val="00CA798F"/>
    <w:rsid w:val="00CC2ADE"/>
    <w:rsid w:val="00CD4745"/>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603"/>
    <w:rsid w:val="00D57729"/>
    <w:rsid w:val="00D613A2"/>
    <w:rsid w:val="00D630AC"/>
    <w:rsid w:val="00D6785F"/>
    <w:rsid w:val="00D758F3"/>
    <w:rsid w:val="00D82477"/>
    <w:rsid w:val="00D90B8D"/>
    <w:rsid w:val="00D930E7"/>
    <w:rsid w:val="00D937BC"/>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603FD"/>
    <w:rsid w:val="00F623BE"/>
    <w:rsid w:val="00F6257A"/>
    <w:rsid w:val="00F65365"/>
    <w:rsid w:val="00F6792D"/>
    <w:rsid w:val="00F67BE1"/>
    <w:rsid w:val="00F7229C"/>
    <w:rsid w:val="00F73477"/>
    <w:rsid w:val="00F82940"/>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71</TotalTime>
  <Pages>6</Pages>
  <Words>1981</Words>
  <Characters>10383</Characters>
  <Application>Microsoft Office Word</Application>
  <DocSecurity>0</DocSecurity>
  <Lines>415</Lines>
  <Paragraphs>242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Haris Zisimopoulos</cp:lastModifiedBy>
  <cp:revision>26</cp:revision>
  <dcterms:created xsi:type="dcterms:W3CDTF">2023-12-11T17:31:00Z</dcterms:created>
  <dcterms:modified xsi:type="dcterms:W3CDTF">2023-12-12T09:34:00Z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